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6B0556" w:rsidRDefault="006B0556" w:rsidP="006B0556">
      <w:pPr>
        <w:jc w:val="right"/>
        <w:rPr>
          <w:rFonts w:eastAsia="Calibri"/>
          <w:sz w:val="27"/>
          <w:szCs w:val="27"/>
        </w:rPr>
      </w:pP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 xml:space="preserve">«Приложение 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к Постановлению Администрации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Ростовкинского сельского поселения</w:t>
      </w:r>
    </w:p>
    <w:p w:rsidR="006B0556" w:rsidRPr="006B0556" w:rsidRDefault="006B0556" w:rsidP="006B0556">
      <w:pPr>
        <w:jc w:val="right"/>
        <w:rPr>
          <w:rFonts w:eastAsia="Calibri"/>
          <w:sz w:val="27"/>
          <w:szCs w:val="27"/>
        </w:rPr>
      </w:pPr>
      <w:r w:rsidRPr="006B0556">
        <w:rPr>
          <w:rFonts w:eastAsia="Calibri"/>
          <w:sz w:val="27"/>
          <w:szCs w:val="27"/>
        </w:rPr>
        <w:t>от 01.12.2017 № 215</w:t>
      </w:r>
    </w:p>
    <w:p w:rsidR="006B0556" w:rsidRPr="006B0556" w:rsidRDefault="006B0556" w:rsidP="006B0556">
      <w:pPr>
        <w:jc w:val="right"/>
        <w:rPr>
          <w:rFonts w:eastAsia="Calibri"/>
          <w:sz w:val="32"/>
          <w:szCs w:val="28"/>
        </w:rPr>
      </w:pP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Муниципальная программа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«Формирование комфортной городской среды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 xml:space="preserve">Ростовкинского сельского поселения Омского муниципального </w:t>
      </w:r>
    </w:p>
    <w:p w:rsidR="006B0556" w:rsidRPr="006B0556" w:rsidRDefault="006B0556" w:rsidP="006B0556">
      <w:pPr>
        <w:jc w:val="center"/>
        <w:rPr>
          <w:rFonts w:eastAsia="Calibri"/>
          <w:b/>
          <w:sz w:val="27"/>
          <w:szCs w:val="27"/>
        </w:rPr>
      </w:pPr>
      <w:r w:rsidRPr="006B0556">
        <w:rPr>
          <w:rFonts w:eastAsia="Calibri"/>
          <w:b/>
          <w:sz w:val="27"/>
          <w:szCs w:val="27"/>
        </w:rPr>
        <w:t>района Омской области на 2018-202</w:t>
      </w:r>
      <w:r w:rsidR="00043EA0">
        <w:rPr>
          <w:rFonts w:eastAsia="Calibri"/>
          <w:b/>
          <w:sz w:val="27"/>
          <w:szCs w:val="27"/>
        </w:rPr>
        <w:t>8</w:t>
      </w:r>
      <w:r w:rsidRPr="006B0556">
        <w:rPr>
          <w:rFonts w:eastAsia="Calibri"/>
          <w:b/>
          <w:sz w:val="27"/>
          <w:szCs w:val="27"/>
        </w:rPr>
        <w:t xml:space="preserve"> годы»</w:t>
      </w:r>
    </w:p>
    <w:p w:rsidR="006B0556" w:rsidRPr="006B0556" w:rsidRDefault="006B0556" w:rsidP="006B0556">
      <w:pPr>
        <w:rPr>
          <w:rFonts w:eastAsia="Calibri"/>
          <w:sz w:val="28"/>
          <w:szCs w:val="28"/>
        </w:rPr>
      </w:pPr>
    </w:p>
    <w:p w:rsidR="00943172" w:rsidRPr="00943172" w:rsidRDefault="00943172" w:rsidP="00943172">
      <w:pPr>
        <w:rPr>
          <w:rFonts w:eastAsia="Calibri"/>
          <w:sz w:val="28"/>
          <w:szCs w:val="28"/>
        </w:rPr>
      </w:pPr>
    </w:p>
    <w:p w:rsidR="00943172" w:rsidRPr="00943172" w:rsidRDefault="00943172" w:rsidP="00943172">
      <w:pPr>
        <w:ind w:left="360"/>
        <w:jc w:val="center"/>
        <w:rPr>
          <w:rFonts w:eastAsia="Calibri"/>
          <w:sz w:val="27"/>
          <w:szCs w:val="27"/>
        </w:rPr>
      </w:pPr>
      <w:r w:rsidRPr="00943172">
        <w:rPr>
          <w:rFonts w:eastAsia="Calibri"/>
          <w:sz w:val="27"/>
          <w:szCs w:val="27"/>
        </w:rPr>
        <w:t>ПАСПОРТ</w:t>
      </w:r>
    </w:p>
    <w:p w:rsidR="00943172" w:rsidRPr="00943172" w:rsidRDefault="00943172" w:rsidP="00943172">
      <w:pPr>
        <w:ind w:left="360"/>
        <w:jc w:val="center"/>
        <w:rPr>
          <w:sz w:val="27"/>
          <w:szCs w:val="27"/>
          <w:lang w:eastAsia="en-US"/>
        </w:rPr>
      </w:pPr>
      <w:r w:rsidRPr="00943172">
        <w:rPr>
          <w:sz w:val="27"/>
          <w:szCs w:val="27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</w:t>
      </w:r>
    </w:p>
    <w:p w:rsidR="00943172" w:rsidRPr="00943172" w:rsidRDefault="00943172" w:rsidP="00943172">
      <w:pPr>
        <w:ind w:left="360"/>
        <w:jc w:val="center"/>
        <w:rPr>
          <w:sz w:val="27"/>
          <w:szCs w:val="27"/>
          <w:lang w:eastAsia="en-US"/>
        </w:rPr>
      </w:pPr>
      <w:r w:rsidRPr="00943172">
        <w:rPr>
          <w:sz w:val="27"/>
          <w:szCs w:val="27"/>
          <w:lang w:eastAsia="en-US"/>
        </w:rPr>
        <w:t>Омской области»</w:t>
      </w:r>
    </w:p>
    <w:p w:rsidR="00943172" w:rsidRPr="00943172" w:rsidRDefault="00943172" w:rsidP="00943172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Наименование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«Формирование комфортной городской среды Ростовкинского сельского поселения Омского муниципального района Омской области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на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>» (далее – муниципальная программа)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Ответственный исполнитель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Соисполнители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Сроки реализации</w:t>
            </w:r>
          </w:p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043EA0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2018-202</w:t>
            </w:r>
            <w:r w:rsidR="00043EA0">
              <w:rPr>
                <w:sz w:val="27"/>
                <w:szCs w:val="27"/>
                <w:lang w:eastAsia="en-US"/>
              </w:rPr>
              <w:t>8</w:t>
            </w:r>
            <w:r w:rsidRPr="00943172">
              <w:rPr>
                <w:sz w:val="27"/>
                <w:szCs w:val="27"/>
                <w:lang w:eastAsia="en-US"/>
              </w:rPr>
              <w:t>годы. Отдельные этапы реализации муниципальной программы не выделяются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Цель </w:t>
            </w:r>
            <w:proofErr w:type="gramStart"/>
            <w:r w:rsidRPr="00943172">
              <w:rPr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943172">
              <w:rPr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172" w:rsidRPr="00943172" w:rsidRDefault="00943172" w:rsidP="00943172">
            <w:pPr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Повышение уровня благоустройства Ростовкинского сельского поселения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Задачи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Повышение качества и уровня комфорта городской среды путем реализации мероприятий по благоустройству дворовых территорий многоквартирных домов;</w:t>
            </w:r>
          </w:p>
          <w:p w:rsidR="00943172" w:rsidRPr="00943172" w:rsidRDefault="00943172" w:rsidP="00943172">
            <w:pPr>
              <w:numPr>
                <w:ilvl w:val="0"/>
                <w:numId w:val="1"/>
              </w:num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 xml:space="preserve">Повышение качества и уровня комфорта городской среды путем реализации мероприятий по благоустройству общественных территорий 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numPr>
                <w:ilvl w:val="0"/>
                <w:numId w:val="2"/>
              </w:numPr>
              <w:ind w:left="35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1. </w:t>
            </w:r>
            <w:r w:rsidRPr="00943172">
              <w:rPr>
                <w:sz w:val="27"/>
                <w:szCs w:val="27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943172" w:rsidRPr="00943172" w:rsidRDefault="00943172" w:rsidP="00943172">
            <w:pPr>
              <w:ind w:left="34"/>
              <w:contextualSpacing/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2. </w:t>
            </w:r>
            <w:r w:rsidRPr="00943172">
              <w:rPr>
                <w:sz w:val="27"/>
                <w:szCs w:val="27"/>
                <w:lang w:eastAsia="en-US"/>
              </w:rPr>
              <w:t xml:space="preserve">«Благоустройство общественных территорий </w:t>
            </w:r>
            <w:r w:rsidRPr="00943172">
              <w:rPr>
                <w:sz w:val="27"/>
                <w:szCs w:val="27"/>
                <w:lang w:eastAsia="en-US"/>
              </w:rPr>
              <w:lastRenderedPageBreak/>
              <w:t>Ростовкинского сельского поселения Омского муниципального района Омской области».</w:t>
            </w:r>
          </w:p>
        </w:tc>
      </w:tr>
      <w:tr w:rsidR="00943172" w:rsidRPr="00943172" w:rsidTr="000E3553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lastRenderedPageBreak/>
              <w:t>Объем и источники финансирования муниципальной программы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Прогнозируемый общий объем финансирования </w:t>
            </w:r>
            <w:proofErr w:type="gramStart"/>
            <w:r w:rsidRPr="00943172">
              <w:rPr>
                <w:color w:val="000000"/>
                <w:sz w:val="27"/>
                <w:szCs w:val="27"/>
              </w:rPr>
              <w:t>муниципальной</w:t>
            </w:r>
            <w:proofErr w:type="gramEnd"/>
            <w:r w:rsidRPr="00943172">
              <w:rPr>
                <w:color w:val="000000"/>
                <w:sz w:val="27"/>
                <w:szCs w:val="27"/>
              </w:rPr>
              <w:t xml:space="preserve"> программы составляет </w:t>
            </w:r>
            <w:r w:rsidR="00043EA0">
              <w:rPr>
                <w:color w:val="000000"/>
                <w:sz w:val="27"/>
                <w:szCs w:val="27"/>
              </w:rPr>
              <w:t>12 050 606,55</w:t>
            </w:r>
            <w:r w:rsidRPr="00943172">
              <w:rPr>
                <w:color w:val="000000"/>
                <w:sz w:val="27"/>
                <w:szCs w:val="27"/>
              </w:rPr>
              <w:t xml:space="preserve"> рублей, в том числе по годам: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2022 году – 9 023 231,95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2023 году – 547 150,00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2024 году – </w:t>
            </w:r>
            <w:r w:rsidR="00043EA0">
              <w:rPr>
                <w:color w:val="000000"/>
                <w:sz w:val="27"/>
                <w:szCs w:val="27"/>
              </w:rPr>
              <w:t>842 854,00</w:t>
            </w:r>
            <w:r w:rsidRPr="00943172">
              <w:rPr>
                <w:color w:val="000000"/>
                <w:sz w:val="27"/>
                <w:szCs w:val="27"/>
              </w:rPr>
              <w:t xml:space="preserve">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2025 году – </w:t>
            </w:r>
            <w:r w:rsidR="00043EA0">
              <w:rPr>
                <w:color w:val="000000"/>
                <w:sz w:val="27"/>
                <w:szCs w:val="27"/>
              </w:rPr>
              <w:t>825 000</w:t>
            </w:r>
            <w:r w:rsidRPr="00943172">
              <w:rPr>
                <w:color w:val="000000"/>
                <w:sz w:val="27"/>
                <w:szCs w:val="27"/>
              </w:rPr>
              <w:t>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2026 году – </w:t>
            </w:r>
            <w:r w:rsidR="00043EA0">
              <w:rPr>
                <w:color w:val="000000"/>
                <w:sz w:val="27"/>
                <w:szCs w:val="27"/>
              </w:rPr>
              <w:t>312 270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  <w:r w:rsidR="00043EA0">
              <w:rPr>
                <w:color w:val="000000"/>
                <w:sz w:val="27"/>
                <w:szCs w:val="27"/>
              </w:rPr>
              <w:t>;</w:t>
            </w:r>
          </w:p>
          <w:p w:rsid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2027 году -  </w:t>
            </w:r>
            <w:r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  <w:r w:rsidR="00043EA0">
              <w:rPr>
                <w:color w:val="000000"/>
                <w:sz w:val="27"/>
                <w:szCs w:val="27"/>
              </w:rPr>
              <w:t>;</w:t>
            </w:r>
          </w:p>
          <w:p w:rsidR="00043EA0" w:rsidRPr="00943172" w:rsidRDefault="00043EA0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2028 году – 150 000,00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Из общего объема расходы бюджета за счет налоговых и неналоговых доходов, поступлений нецелевого характера составят </w:t>
            </w:r>
            <w:r>
              <w:rPr>
                <w:color w:val="000000"/>
                <w:sz w:val="27"/>
                <w:szCs w:val="27"/>
              </w:rPr>
              <w:t>7</w:t>
            </w:r>
            <w:r w:rsidR="00043EA0">
              <w:rPr>
                <w:color w:val="000000"/>
                <w:sz w:val="27"/>
                <w:szCs w:val="27"/>
              </w:rPr>
              <w:t> 431 758,33</w:t>
            </w:r>
            <w:bookmarkStart w:id="0" w:name="_GoBack"/>
            <w:bookmarkEnd w:id="0"/>
            <w:r w:rsidRPr="00943172">
              <w:rPr>
                <w:color w:val="000000"/>
                <w:sz w:val="27"/>
                <w:szCs w:val="27"/>
              </w:rPr>
              <w:t xml:space="preserve"> руб., в том числе по годам: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2018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2019 году – 0,0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2020 году – 50 000,00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2021 году – 300 100,60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2022 году – 4 404 383,73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2023 году – 547 150,00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2024 году – </w:t>
            </w:r>
            <w:r w:rsidR="00043EA0">
              <w:rPr>
                <w:color w:val="000000"/>
                <w:sz w:val="27"/>
                <w:szCs w:val="27"/>
              </w:rPr>
              <w:t>842 854,00 руб.;</w:t>
            </w:r>
            <w:r w:rsidRPr="00943172">
              <w:rPr>
                <w:color w:val="000000"/>
                <w:sz w:val="27"/>
                <w:szCs w:val="27"/>
              </w:rPr>
              <w:t xml:space="preserve">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2025 году – </w:t>
            </w:r>
            <w:r w:rsidR="00043EA0">
              <w:rPr>
                <w:color w:val="000000"/>
                <w:sz w:val="27"/>
                <w:szCs w:val="27"/>
              </w:rPr>
              <w:t>825 000</w:t>
            </w:r>
            <w:r w:rsidRPr="00943172">
              <w:rPr>
                <w:color w:val="000000"/>
                <w:sz w:val="27"/>
                <w:szCs w:val="27"/>
              </w:rPr>
              <w:t>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2026 году – </w:t>
            </w:r>
            <w:r w:rsidR="00043EA0">
              <w:rPr>
                <w:color w:val="000000"/>
                <w:sz w:val="27"/>
                <w:szCs w:val="27"/>
              </w:rPr>
              <w:t>312 270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  <w:r w:rsidR="00043EA0">
              <w:rPr>
                <w:color w:val="000000"/>
                <w:sz w:val="27"/>
                <w:szCs w:val="27"/>
              </w:rPr>
              <w:t>;</w:t>
            </w:r>
          </w:p>
          <w:p w:rsid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2027 году -  </w:t>
            </w:r>
            <w:r w:rsidR="00043EA0">
              <w:rPr>
                <w:color w:val="000000"/>
                <w:sz w:val="27"/>
                <w:szCs w:val="27"/>
              </w:rPr>
              <w:t>0</w:t>
            </w:r>
            <w:r w:rsidRPr="00943172">
              <w:rPr>
                <w:color w:val="000000"/>
                <w:sz w:val="27"/>
                <w:szCs w:val="27"/>
              </w:rPr>
              <w:t>,00 руб.</w:t>
            </w:r>
            <w:r w:rsidR="00043EA0">
              <w:rPr>
                <w:color w:val="000000"/>
                <w:sz w:val="27"/>
                <w:szCs w:val="27"/>
              </w:rPr>
              <w:t>;</w:t>
            </w:r>
          </w:p>
          <w:p w:rsidR="00043EA0" w:rsidRPr="00943172" w:rsidRDefault="00043EA0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в 2028 году – 150 000,00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Из общего объема расходы местного бюджета за счет поступлений целевого характера из федерального бюджета составят 0,00 руб.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Из общего объема расходы местного бюджета за счет поступлений целевого характера из областного и районного бюджета составят 4 618 848,22 руб., в том числе по годам: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2018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2019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2020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2021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2022 году –4 618 848,22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 - в 2023 году – 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- в 2024 году – 0,00 руб.;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2025 году – 0,00 руб.;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2026 году – 0,00 руб.</w:t>
            </w:r>
            <w:r w:rsidR="00043EA0">
              <w:rPr>
                <w:color w:val="000000"/>
                <w:sz w:val="27"/>
                <w:szCs w:val="27"/>
              </w:rPr>
              <w:t>;</w:t>
            </w:r>
          </w:p>
          <w:p w:rsidR="00943172" w:rsidRDefault="00943172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 w:rsidRPr="00943172">
              <w:rPr>
                <w:color w:val="000000"/>
                <w:sz w:val="27"/>
                <w:szCs w:val="27"/>
              </w:rPr>
              <w:t>- в 2027 году - 0,00 руб.</w:t>
            </w:r>
            <w:proofErr w:type="gramStart"/>
            <w:r w:rsidRPr="00943172">
              <w:rPr>
                <w:color w:val="000000"/>
                <w:sz w:val="27"/>
                <w:szCs w:val="27"/>
              </w:rPr>
              <w:t xml:space="preserve"> </w:t>
            </w:r>
            <w:r w:rsidR="00043EA0">
              <w:rPr>
                <w:color w:val="000000"/>
                <w:sz w:val="27"/>
                <w:szCs w:val="27"/>
              </w:rPr>
              <w:t>;</w:t>
            </w:r>
            <w:proofErr w:type="gramEnd"/>
          </w:p>
          <w:p w:rsidR="00043EA0" w:rsidRPr="00943172" w:rsidRDefault="00043EA0" w:rsidP="00943172">
            <w:pPr>
              <w:autoSpaceDE w:val="0"/>
              <w:autoSpaceDN w:val="0"/>
              <w:adjustRightInd w:val="0"/>
              <w:ind w:firstLine="35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 xml:space="preserve">- в 2028 году - </w:t>
            </w:r>
          </w:p>
          <w:p w:rsidR="00943172" w:rsidRPr="00943172" w:rsidRDefault="00943172" w:rsidP="00943172">
            <w:pPr>
              <w:autoSpaceDE w:val="0"/>
              <w:autoSpaceDN w:val="0"/>
              <w:adjustRightInd w:val="0"/>
              <w:ind w:firstLine="35"/>
              <w:rPr>
                <w:color w:val="000000"/>
                <w:sz w:val="27"/>
                <w:szCs w:val="27"/>
                <w:lang w:eastAsia="en-US"/>
              </w:rPr>
            </w:pPr>
            <w:r w:rsidRPr="00943172">
              <w:rPr>
                <w:color w:val="000000"/>
                <w:sz w:val="27"/>
                <w:szCs w:val="27"/>
              </w:rPr>
              <w:t xml:space="preserve">Объемы и источники финансирования </w:t>
            </w:r>
            <w:proofErr w:type="gramStart"/>
            <w:r w:rsidRPr="00943172">
              <w:rPr>
                <w:color w:val="000000"/>
                <w:sz w:val="27"/>
                <w:szCs w:val="27"/>
              </w:rPr>
              <w:t>муниципальной</w:t>
            </w:r>
            <w:proofErr w:type="gramEnd"/>
            <w:r w:rsidRPr="00943172">
              <w:rPr>
                <w:color w:val="000000"/>
                <w:sz w:val="27"/>
                <w:szCs w:val="27"/>
              </w:rPr>
              <w:t xml:space="preserve"> программы уточняются ежегодно.</w:t>
            </w:r>
          </w:p>
        </w:tc>
      </w:tr>
      <w:tr w:rsidR="00943172" w:rsidRPr="00943172" w:rsidTr="000E3553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172" w:rsidRPr="00943172" w:rsidRDefault="00943172" w:rsidP="00943172">
            <w:pPr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- увеличение  доли населения, проживающего в многоквартирных домах с благоустроенными дворовыми территориями;</w:t>
            </w:r>
          </w:p>
          <w:p w:rsidR="00943172" w:rsidRPr="00943172" w:rsidRDefault="00943172" w:rsidP="00943172">
            <w:pPr>
              <w:jc w:val="both"/>
              <w:rPr>
                <w:sz w:val="27"/>
                <w:szCs w:val="27"/>
                <w:lang w:eastAsia="en-US"/>
              </w:rPr>
            </w:pPr>
            <w:r w:rsidRPr="00943172">
              <w:rPr>
                <w:sz w:val="27"/>
                <w:szCs w:val="27"/>
                <w:lang w:eastAsia="en-US"/>
              </w:rPr>
              <w:t>- увеличение доли благоустроенных общественных территорий.</w:t>
            </w:r>
          </w:p>
        </w:tc>
      </w:tr>
    </w:tbl>
    <w:p w:rsidR="00943172" w:rsidRPr="00943172" w:rsidRDefault="00943172" w:rsidP="00943172">
      <w:pPr>
        <w:spacing w:after="200" w:line="276" w:lineRule="auto"/>
        <w:ind w:left="720"/>
        <w:contextualSpacing/>
        <w:rPr>
          <w:sz w:val="27"/>
          <w:szCs w:val="27"/>
          <w:lang w:eastAsia="en-US"/>
        </w:rPr>
      </w:pPr>
    </w:p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sectPr w:rsidR="0090388C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43EA0"/>
    <w:rsid w:val="000740AE"/>
    <w:rsid w:val="000D2FD3"/>
    <w:rsid w:val="00145FF4"/>
    <w:rsid w:val="0041196B"/>
    <w:rsid w:val="004E2CDB"/>
    <w:rsid w:val="005D1DA4"/>
    <w:rsid w:val="006B0556"/>
    <w:rsid w:val="006B24E1"/>
    <w:rsid w:val="007A401B"/>
    <w:rsid w:val="008D74BC"/>
    <w:rsid w:val="0090388C"/>
    <w:rsid w:val="0092584E"/>
    <w:rsid w:val="00943172"/>
    <w:rsid w:val="00A03590"/>
    <w:rsid w:val="00C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1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43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2021-11-15T06:09:00Z</cp:lastPrinted>
  <dcterms:created xsi:type="dcterms:W3CDTF">2017-11-16T03:18:00Z</dcterms:created>
  <dcterms:modified xsi:type="dcterms:W3CDTF">2025-11-06T11:44:00Z</dcterms:modified>
</cp:coreProperties>
</file>